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0ED7" w14:textId="465EFECC" w:rsidR="00012009" w:rsidRDefault="00012009" w:rsidP="00012009">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noProof/>
          <w:kern w:val="0"/>
          <w:sz w:val="24"/>
          <w:szCs w:val="24"/>
        </w:rPr>
        <w:drawing>
          <wp:inline distT="0" distB="0" distL="0" distR="0" wp14:anchorId="4561B65F" wp14:editId="2D379273">
            <wp:extent cx="3333750" cy="2219325"/>
            <wp:effectExtent l="0" t="0" r="0" b="9525"/>
            <wp:docPr id="675013495" name="Picture 1" descr="A building with a sign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13495" name="Picture 1" descr="A building with a sign in front of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33750" cy="2219325"/>
                    </a:xfrm>
                    <a:prstGeom prst="rect">
                      <a:avLst/>
                    </a:prstGeom>
                  </pic:spPr>
                </pic:pic>
              </a:graphicData>
            </a:graphic>
          </wp:inline>
        </w:drawing>
      </w:r>
    </w:p>
    <w:p w14:paraId="61FA9DCD" w14:textId="77777777" w:rsidR="00012009" w:rsidRDefault="00012009" w:rsidP="00012009">
      <w:pPr>
        <w:autoSpaceDE w:val="0"/>
        <w:autoSpaceDN w:val="0"/>
        <w:adjustRightInd w:val="0"/>
        <w:spacing w:after="0" w:line="240" w:lineRule="auto"/>
        <w:jc w:val="center"/>
        <w:rPr>
          <w:rFonts w:ascii="Times New Roman" w:hAnsi="Times New Roman" w:cs="Times New Roman"/>
          <w:b/>
          <w:bCs/>
          <w:kern w:val="0"/>
          <w:sz w:val="24"/>
          <w:szCs w:val="24"/>
        </w:rPr>
      </w:pPr>
    </w:p>
    <w:p w14:paraId="0AD3A062" w14:textId="5226BB42" w:rsidR="00012009" w:rsidRDefault="00012009" w:rsidP="00012009">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Physician, Imanuel Clinic</w:t>
      </w:r>
    </w:p>
    <w:p w14:paraId="70EBD479" w14:textId="1710878B" w:rsidR="00012009" w:rsidRDefault="00012009" w:rsidP="00012009">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Lospalos, East Timor</w:t>
      </w:r>
    </w:p>
    <w:p w14:paraId="7A53FD83" w14:textId="77777777" w:rsidR="00012009" w:rsidRDefault="00012009" w:rsidP="00012009">
      <w:pPr>
        <w:autoSpaceDE w:val="0"/>
        <w:autoSpaceDN w:val="0"/>
        <w:adjustRightInd w:val="0"/>
        <w:spacing w:after="0" w:line="240" w:lineRule="auto"/>
        <w:jc w:val="center"/>
        <w:rPr>
          <w:rFonts w:ascii="Times New Roman" w:hAnsi="Times New Roman" w:cs="Times New Roman"/>
          <w:b/>
          <w:bCs/>
          <w:kern w:val="0"/>
          <w:sz w:val="24"/>
          <w:szCs w:val="24"/>
        </w:rPr>
      </w:pPr>
    </w:p>
    <w:p w14:paraId="1DCBE953" w14:textId="08AD9630" w:rsidR="00012009" w:rsidRPr="00A86053" w:rsidRDefault="00012009" w:rsidP="00012009">
      <w:pPr>
        <w:autoSpaceDE w:val="0"/>
        <w:autoSpaceDN w:val="0"/>
        <w:adjustRightInd w:val="0"/>
        <w:spacing w:after="0" w:line="240" w:lineRule="auto"/>
        <w:rPr>
          <w:rFonts w:cstheme="minorHAnsi"/>
        </w:rPr>
      </w:pPr>
      <w:r w:rsidRPr="00A86053">
        <w:rPr>
          <w:rFonts w:cstheme="minorHAnsi"/>
        </w:rPr>
        <w:t xml:space="preserve">Imanuel </w:t>
      </w:r>
      <w:r w:rsidR="00A86053">
        <w:rPr>
          <w:rFonts w:cstheme="minorHAnsi"/>
        </w:rPr>
        <w:t>C</w:t>
      </w:r>
      <w:r w:rsidR="00A86053" w:rsidRPr="00A86053">
        <w:rPr>
          <w:rFonts w:cstheme="minorHAnsi"/>
        </w:rPr>
        <w:t>linic</w:t>
      </w:r>
      <w:r w:rsidRPr="00A86053">
        <w:rPr>
          <w:rFonts w:cstheme="minorHAnsi"/>
        </w:rPr>
        <w:t xml:space="preserve"> is operated by Fundasaun Sosial Naroman (FUSONA), a local foundation that is part of the </w:t>
      </w:r>
      <w:r w:rsidR="00446F3A" w:rsidRPr="00A86053">
        <w:rPr>
          <w:rFonts w:cstheme="minorHAnsi"/>
        </w:rPr>
        <w:t>Pr</w:t>
      </w:r>
      <w:r w:rsidR="00446F3A">
        <w:rPr>
          <w:rFonts w:cstheme="minorHAnsi"/>
        </w:rPr>
        <w:t>otest</w:t>
      </w:r>
      <w:r w:rsidR="00446F3A" w:rsidRPr="00A86053">
        <w:rPr>
          <w:rFonts w:cstheme="minorHAnsi"/>
        </w:rPr>
        <w:t>an</w:t>
      </w:r>
      <w:r w:rsidR="00446F3A">
        <w:rPr>
          <w:rFonts w:cstheme="minorHAnsi"/>
        </w:rPr>
        <w:t>t</w:t>
      </w:r>
      <w:r w:rsidR="00446F3A" w:rsidRPr="00A86053">
        <w:rPr>
          <w:rFonts w:cstheme="minorHAnsi"/>
        </w:rPr>
        <w:t xml:space="preserve"> </w:t>
      </w:r>
      <w:r w:rsidR="00446F3A">
        <w:rPr>
          <w:rFonts w:cstheme="minorHAnsi"/>
        </w:rPr>
        <w:t>C</w:t>
      </w:r>
      <w:r w:rsidRPr="00A86053">
        <w:rPr>
          <w:rFonts w:cstheme="minorHAnsi"/>
        </w:rPr>
        <w:t xml:space="preserve">hurch of Timor-Leste which is well-known as </w:t>
      </w:r>
      <w:proofErr w:type="spellStart"/>
      <w:r w:rsidRPr="00A86053">
        <w:rPr>
          <w:rFonts w:cstheme="minorHAnsi"/>
        </w:rPr>
        <w:t>Igreja</w:t>
      </w:r>
      <w:proofErr w:type="spellEnd"/>
      <w:r w:rsidRPr="00A86053">
        <w:rPr>
          <w:rFonts w:cstheme="minorHAnsi"/>
        </w:rPr>
        <w:t xml:space="preserve"> </w:t>
      </w:r>
      <w:proofErr w:type="spellStart"/>
      <w:r w:rsidRPr="00A86053">
        <w:rPr>
          <w:rFonts w:cstheme="minorHAnsi"/>
        </w:rPr>
        <w:t>Protestante</w:t>
      </w:r>
      <w:proofErr w:type="spellEnd"/>
      <w:r w:rsidRPr="00A86053">
        <w:rPr>
          <w:rFonts w:cstheme="minorHAnsi"/>
        </w:rPr>
        <w:t xml:space="preserve"> </w:t>
      </w:r>
      <w:proofErr w:type="spellStart"/>
      <w:r w:rsidRPr="00A86053">
        <w:rPr>
          <w:rFonts w:cstheme="minorHAnsi"/>
        </w:rPr>
        <w:t>iha</w:t>
      </w:r>
      <w:proofErr w:type="spellEnd"/>
      <w:r w:rsidRPr="00A86053">
        <w:rPr>
          <w:rFonts w:cstheme="minorHAnsi"/>
        </w:rPr>
        <w:t xml:space="preserve"> Timor-Leste (IPTL). The Imanuel Clinic in Lospalos is located at the Imanuel Church, and it has been serving the community in Lospalos for many years, since the Indonesian occupation in Timor-Leste.</w:t>
      </w:r>
    </w:p>
    <w:p w14:paraId="0C0B837F" w14:textId="77777777" w:rsidR="00012009" w:rsidRPr="00A86053" w:rsidRDefault="00012009" w:rsidP="00012009">
      <w:pPr>
        <w:autoSpaceDE w:val="0"/>
        <w:autoSpaceDN w:val="0"/>
        <w:adjustRightInd w:val="0"/>
        <w:spacing w:after="0" w:line="240" w:lineRule="auto"/>
        <w:rPr>
          <w:rFonts w:cstheme="minorHAnsi"/>
        </w:rPr>
      </w:pPr>
    </w:p>
    <w:p w14:paraId="2517E287" w14:textId="797FAACB" w:rsidR="00A86053" w:rsidRPr="00A86053" w:rsidRDefault="00012009" w:rsidP="00A86053">
      <w:pPr>
        <w:spacing w:after="0" w:line="240" w:lineRule="auto"/>
        <w:jc w:val="both"/>
        <w:rPr>
          <w:rFonts w:cstheme="minorHAnsi"/>
        </w:rPr>
      </w:pPr>
      <w:r w:rsidRPr="00A86053">
        <w:rPr>
          <w:rFonts w:cstheme="minorHAnsi"/>
          <w:kern w:val="0"/>
        </w:rPr>
        <w:t xml:space="preserve">Imanuel Clinic was previously served by </w:t>
      </w:r>
      <w:r w:rsidR="00A86053" w:rsidRPr="00A86053">
        <w:rPr>
          <w:rFonts w:cstheme="minorHAnsi"/>
          <w:kern w:val="0"/>
        </w:rPr>
        <w:t xml:space="preserve">a mission doctor from Global Ministries from 2009 – 2012, 2016 – 2020. Since the departure of the previous physician, </w:t>
      </w:r>
      <w:r w:rsidR="00A86053" w:rsidRPr="00A86053">
        <w:rPr>
          <w:rFonts w:cstheme="minorHAnsi"/>
        </w:rPr>
        <w:t xml:space="preserve">the government of Timor Leste suspended the license of the Imanuel clinic Lospalos due to the lack of a medical doctor with responsibility to run the clinic to conduct medical consultation and treatment. At the same time, the people and community and neighboring villages are still coming to get treatment. Since then, the clinic continues to be looking for a professional medical doctor to administer, manage, and run the clinic for the people and communities who are still coming to Imanuel clinic. </w:t>
      </w:r>
    </w:p>
    <w:p w14:paraId="4FC2E235" w14:textId="77777777" w:rsidR="00A86053" w:rsidRPr="00A86053" w:rsidRDefault="00A86053" w:rsidP="00A86053">
      <w:pPr>
        <w:spacing w:after="0" w:line="240" w:lineRule="auto"/>
        <w:jc w:val="both"/>
        <w:rPr>
          <w:rFonts w:cstheme="minorHAnsi"/>
        </w:rPr>
      </w:pPr>
    </w:p>
    <w:p w14:paraId="143931A6" w14:textId="50ED752E" w:rsidR="00A86053" w:rsidRPr="00A86053" w:rsidRDefault="00A86053" w:rsidP="00A86053">
      <w:pPr>
        <w:rPr>
          <w:rFonts w:eastAsia="Times New Roman" w:cstheme="minorHAnsi"/>
        </w:rPr>
      </w:pPr>
      <w:r>
        <w:rPr>
          <w:rFonts w:eastAsia="Times New Roman" w:cstheme="minorHAnsi"/>
        </w:rPr>
        <w:t>Imanuel Clinic</w:t>
      </w:r>
      <w:r w:rsidRPr="00A86053">
        <w:rPr>
          <w:rFonts w:eastAsia="Times New Roman" w:cstheme="minorHAnsi"/>
        </w:rPr>
        <w:t xml:space="preserve"> is a low resource facility which has historically played a very significant role in providing quality health care to people in remote areas of East Timor.  Current staff have worked for 20+ years and are highly respected in the community. The ideal candidate to serve as </w:t>
      </w:r>
      <w:r>
        <w:rPr>
          <w:rFonts w:eastAsia="Times New Roman" w:cstheme="minorHAnsi"/>
        </w:rPr>
        <w:t>physician</w:t>
      </w:r>
      <w:r w:rsidRPr="00A86053">
        <w:rPr>
          <w:rFonts w:eastAsia="Times New Roman" w:cstheme="minorHAnsi"/>
        </w:rPr>
        <w:t xml:space="preserve"> in Lospalos </w:t>
      </w:r>
      <w:r>
        <w:rPr>
          <w:rFonts w:eastAsia="Times New Roman" w:cstheme="minorHAnsi"/>
        </w:rPr>
        <w:t xml:space="preserve">should be </w:t>
      </w:r>
      <w:r w:rsidRPr="00A86053">
        <w:rPr>
          <w:rFonts w:eastAsia="Times New Roman" w:cstheme="minorHAnsi"/>
        </w:rPr>
        <w:t xml:space="preserve">interested in grassroots development of the health capacity in East Timor, and inspired by the potential to revitalize </w:t>
      </w:r>
      <w:r>
        <w:rPr>
          <w:rFonts w:eastAsia="Times New Roman" w:cstheme="minorHAnsi"/>
        </w:rPr>
        <w:t>the clinic</w:t>
      </w:r>
      <w:r w:rsidRPr="00A86053">
        <w:rPr>
          <w:rFonts w:eastAsia="Times New Roman" w:cstheme="minorHAnsi"/>
        </w:rPr>
        <w:t>, and desires to be an active part of the IPTL community.  </w:t>
      </w:r>
    </w:p>
    <w:p w14:paraId="343EEFC3" w14:textId="7BC1CB33" w:rsidR="00A86053" w:rsidRPr="00A86053" w:rsidRDefault="00A86053" w:rsidP="00A86053">
      <w:pPr>
        <w:rPr>
          <w:rFonts w:eastAsia="Times New Roman" w:cstheme="minorHAnsi"/>
        </w:rPr>
      </w:pPr>
      <w:r>
        <w:rPr>
          <w:rFonts w:eastAsia="Times New Roman" w:cstheme="minorHAnsi"/>
        </w:rPr>
        <w:t>Imanuel Clinic</w:t>
      </w:r>
      <w:r w:rsidRPr="00A86053">
        <w:rPr>
          <w:rFonts w:eastAsia="Times New Roman" w:cstheme="minorHAnsi"/>
        </w:rPr>
        <w:t xml:space="preserve"> is an out-patient primary care facility open weekdays, equipped with</w:t>
      </w:r>
      <w:r>
        <w:rPr>
          <w:rFonts w:eastAsia="Times New Roman" w:cstheme="minorHAnsi"/>
        </w:rPr>
        <w:t xml:space="preserve"> a</w:t>
      </w:r>
      <w:r w:rsidRPr="00A86053">
        <w:rPr>
          <w:rFonts w:eastAsia="Times New Roman" w:cstheme="minorHAnsi"/>
        </w:rPr>
        <w:t xml:space="preserve"> basic laboratory and pharmacy.  The </w:t>
      </w:r>
      <w:r>
        <w:rPr>
          <w:rFonts w:eastAsia="Times New Roman" w:cstheme="minorHAnsi"/>
        </w:rPr>
        <w:t>physician</w:t>
      </w:r>
      <w:r w:rsidRPr="00A86053">
        <w:rPr>
          <w:rFonts w:eastAsia="Times New Roman" w:cstheme="minorHAnsi"/>
        </w:rPr>
        <w:t xml:space="preserve"> would work closely with clinic staff, FUSONA, and the local government hospital in Lospalos, to identify and prioritize key health issues in which to develop and expand program services (i.e. tuberculosis surveillance, maternity care, malnutrition).</w:t>
      </w:r>
    </w:p>
    <w:p w14:paraId="6D80D27F" w14:textId="6DDFE879" w:rsidR="00A86053" w:rsidRPr="00A86053" w:rsidRDefault="00A86053" w:rsidP="00A86053">
      <w:pPr>
        <w:rPr>
          <w:rFonts w:eastAsia="Times New Roman" w:cstheme="minorHAnsi"/>
        </w:rPr>
      </w:pPr>
      <w:r w:rsidRPr="00A86053">
        <w:rPr>
          <w:rFonts w:eastAsia="Times New Roman" w:cstheme="minorHAnsi"/>
        </w:rPr>
        <w:t>Lospalos is a rural town approximately 6 hours</w:t>
      </w:r>
      <w:r w:rsidR="00CB35C2">
        <w:rPr>
          <w:rFonts w:eastAsia="Times New Roman" w:cstheme="minorHAnsi"/>
        </w:rPr>
        <w:t>’</w:t>
      </w:r>
      <w:r w:rsidRPr="00A86053">
        <w:rPr>
          <w:rFonts w:eastAsia="Times New Roman" w:cstheme="minorHAnsi"/>
        </w:rPr>
        <w:t xml:space="preserve"> drive from a modern city, and 2 hours’ drive from the nearest medical facility with surgical capacity. The ideal candidate is very flexible, open-minded, humble, resourceful, and able to adapt to what most Americans would consider difficult living conditions. Knowledge of or willingness to learn Tetum language is essential, as residents of Lospalos including </w:t>
      </w:r>
      <w:r>
        <w:rPr>
          <w:rFonts w:eastAsia="Times New Roman" w:cstheme="minorHAnsi"/>
        </w:rPr>
        <w:t>clinic</w:t>
      </w:r>
      <w:r w:rsidRPr="00A86053">
        <w:rPr>
          <w:rFonts w:eastAsia="Times New Roman" w:cstheme="minorHAnsi"/>
        </w:rPr>
        <w:t xml:space="preserve"> staff do not speak English.</w:t>
      </w:r>
    </w:p>
    <w:p w14:paraId="3BD4A310" w14:textId="77777777" w:rsidR="00CB35C2" w:rsidRDefault="00CB35C2" w:rsidP="0093751A">
      <w:pPr>
        <w:autoSpaceDE w:val="0"/>
        <w:autoSpaceDN w:val="0"/>
        <w:adjustRightInd w:val="0"/>
        <w:spacing w:after="0" w:line="240" w:lineRule="auto"/>
        <w:rPr>
          <w:rFonts w:ascii="Times New Roman" w:hAnsi="Times New Roman" w:cs="Times New Roman"/>
          <w:sz w:val="24"/>
          <w:szCs w:val="24"/>
        </w:rPr>
      </w:pPr>
    </w:p>
    <w:p w14:paraId="3FD3561B" w14:textId="41E65195" w:rsidR="0093751A" w:rsidRPr="00A86053" w:rsidRDefault="0093751A" w:rsidP="0093751A">
      <w:pPr>
        <w:autoSpaceDE w:val="0"/>
        <w:autoSpaceDN w:val="0"/>
        <w:adjustRightInd w:val="0"/>
        <w:spacing w:after="0" w:line="240" w:lineRule="auto"/>
        <w:rPr>
          <w:rFonts w:cstheme="minorHAnsi"/>
          <w:kern w:val="0"/>
        </w:rPr>
      </w:pPr>
      <w:r w:rsidRPr="00A86053">
        <w:rPr>
          <w:rFonts w:cstheme="minorHAnsi"/>
          <w:b/>
          <w:bCs/>
          <w:kern w:val="0"/>
        </w:rPr>
        <w:lastRenderedPageBreak/>
        <w:t xml:space="preserve">QUALIFICATIONS: </w:t>
      </w:r>
      <w:r w:rsidRPr="00A86053">
        <w:rPr>
          <w:rFonts w:cstheme="minorHAnsi"/>
          <w:kern w:val="0"/>
        </w:rPr>
        <w:t>M.D</w:t>
      </w:r>
      <w:r w:rsidR="00A86053" w:rsidRPr="00A86053">
        <w:rPr>
          <w:rFonts w:cstheme="minorHAnsi"/>
          <w:kern w:val="0"/>
        </w:rPr>
        <w:t xml:space="preserve">. </w:t>
      </w:r>
      <w:r w:rsidRPr="00A86053">
        <w:rPr>
          <w:rFonts w:cstheme="minorHAnsi"/>
          <w:kern w:val="0"/>
        </w:rPr>
        <w:t>and any further post-graduate certificates</w:t>
      </w:r>
    </w:p>
    <w:p w14:paraId="40A1FE3E" w14:textId="75243CF7" w:rsidR="0093751A" w:rsidRPr="00A86053" w:rsidRDefault="0093751A" w:rsidP="0093751A">
      <w:pPr>
        <w:autoSpaceDE w:val="0"/>
        <w:autoSpaceDN w:val="0"/>
        <w:adjustRightInd w:val="0"/>
        <w:spacing w:after="0" w:line="240" w:lineRule="auto"/>
        <w:rPr>
          <w:rFonts w:cstheme="minorHAnsi"/>
          <w:kern w:val="0"/>
        </w:rPr>
      </w:pPr>
      <w:r w:rsidRPr="00A86053">
        <w:rPr>
          <w:rFonts w:cstheme="minorHAnsi"/>
          <w:kern w:val="0"/>
        </w:rPr>
        <w:t>Qualification should be recognized by the local medical registration board and</w:t>
      </w:r>
      <w:r w:rsidR="00A86053" w:rsidRPr="00A86053">
        <w:rPr>
          <w:rFonts w:cstheme="minorHAnsi"/>
          <w:kern w:val="0"/>
        </w:rPr>
        <w:t xml:space="preserve"> </w:t>
      </w:r>
      <w:r w:rsidRPr="00A86053">
        <w:rPr>
          <w:rFonts w:cstheme="minorHAnsi"/>
          <w:kern w:val="0"/>
        </w:rPr>
        <w:t>be cleared to practice.</w:t>
      </w:r>
    </w:p>
    <w:p w14:paraId="7E19CEA5" w14:textId="77777777" w:rsidR="0093751A" w:rsidRPr="00A86053" w:rsidRDefault="0093751A" w:rsidP="0093751A">
      <w:pPr>
        <w:autoSpaceDE w:val="0"/>
        <w:autoSpaceDN w:val="0"/>
        <w:adjustRightInd w:val="0"/>
        <w:spacing w:after="0" w:line="240" w:lineRule="auto"/>
        <w:rPr>
          <w:rFonts w:cstheme="minorHAnsi"/>
          <w:kern w:val="0"/>
        </w:rPr>
      </w:pPr>
    </w:p>
    <w:p w14:paraId="013A06DA" w14:textId="72A9FB47" w:rsidR="0093751A" w:rsidRPr="00A86053" w:rsidRDefault="0093751A" w:rsidP="0093751A">
      <w:pPr>
        <w:autoSpaceDE w:val="0"/>
        <w:autoSpaceDN w:val="0"/>
        <w:adjustRightInd w:val="0"/>
        <w:spacing w:after="0" w:line="240" w:lineRule="auto"/>
        <w:rPr>
          <w:rFonts w:cstheme="minorHAnsi"/>
          <w:b/>
          <w:bCs/>
          <w:kern w:val="0"/>
        </w:rPr>
      </w:pPr>
      <w:r w:rsidRPr="00A86053">
        <w:rPr>
          <w:rFonts w:cstheme="minorHAnsi"/>
          <w:b/>
          <w:bCs/>
          <w:kern w:val="0"/>
        </w:rPr>
        <w:t>DUTIES AND RESPONSIBILITIES</w:t>
      </w:r>
    </w:p>
    <w:p w14:paraId="2A258EEC" w14:textId="06677008"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Conducting out-patient duties</w:t>
      </w:r>
    </w:p>
    <w:p w14:paraId="653DFD4D" w14:textId="327A3990"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 xml:space="preserve">Referring patients to next level of care if need arises </w:t>
      </w:r>
    </w:p>
    <w:p w14:paraId="162B6637" w14:textId="4941860C"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 xml:space="preserve">Treat and attend to newly </w:t>
      </w:r>
      <w:proofErr w:type="gramStart"/>
      <w:r w:rsidRPr="00A86053">
        <w:rPr>
          <w:rFonts w:cstheme="minorHAnsi"/>
          <w:kern w:val="0"/>
        </w:rPr>
        <w:t>presenting</w:t>
      </w:r>
      <w:proofErr w:type="gramEnd"/>
      <w:r w:rsidRPr="00A86053">
        <w:rPr>
          <w:rFonts w:cstheme="minorHAnsi"/>
          <w:kern w:val="0"/>
        </w:rPr>
        <w:t xml:space="preserve"> </w:t>
      </w:r>
      <w:r w:rsidR="008A1DE9" w:rsidRPr="00A86053">
        <w:rPr>
          <w:rFonts w:cstheme="minorHAnsi"/>
          <w:kern w:val="0"/>
        </w:rPr>
        <w:t>cases.</w:t>
      </w:r>
    </w:p>
    <w:p w14:paraId="19FD0D65" w14:textId="756D9DEF"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Addressing social and physical challenges to patients relevant for their illnesses</w:t>
      </w:r>
    </w:p>
    <w:p w14:paraId="1BF7A520" w14:textId="53B084AA"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Managing maternity and pediatric admitted patients</w:t>
      </w:r>
    </w:p>
    <w:p w14:paraId="2900FCFF" w14:textId="7D4F24E9"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 xml:space="preserve">Administration and supervision of </w:t>
      </w:r>
      <w:r w:rsidR="00A86053" w:rsidRPr="00A86053">
        <w:rPr>
          <w:rFonts w:cstheme="minorHAnsi"/>
          <w:kern w:val="0"/>
        </w:rPr>
        <w:t>day-to-day</w:t>
      </w:r>
      <w:r w:rsidRPr="00A86053">
        <w:rPr>
          <w:rFonts w:cstheme="minorHAnsi"/>
          <w:kern w:val="0"/>
        </w:rPr>
        <w:t xml:space="preserve"> function of the clinic</w:t>
      </w:r>
    </w:p>
    <w:p w14:paraId="25F68746" w14:textId="17AA6FD9"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 xml:space="preserve">Attending workshops on </w:t>
      </w:r>
      <w:r w:rsidR="00A86053" w:rsidRPr="00A86053">
        <w:rPr>
          <w:rFonts w:cstheme="minorHAnsi"/>
          <w:kern w:val="0"/>
        </w:rPr>
        <w:t>clinic</w:t>
      </w:r>
      <w:r w:rsidRPr="00A86053">
        <w:rPr>
          <w:rFonts w:cstheme="minorHAnsi"/>
          <w:kern w:val="0"/>
        </w:rPr>
        <w:t xml:space="preserve"> development and clinical updates</w:t>
      </w:r>
    </w:p>
    <w:p w14:paraId="7DB04A97" w14:textId="00919E7E"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Monitoring and evaluation of programs and projects</w:t>
      </w:r>
    </w:p>
    <w:p w14:paraId="6F2A6B9A" w14:textId="3ED833BA"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 xml:space="preserve">Financial overseer of all clinic transactions </w:t>
      </w:r>
    </w:p>
    <w:p w14:paraId="374F718C" w14:textId="1C588261" w:rsidR="0093751A" w:rsidRPr="00A86053" w:rsidRDefault="0093751A" w:rsidP="0093751A">
      <w:pPr>
        <w:pStyle w:val="ListParagraph"/>
        <w:numPr>
          <w:ilvl w:val="0"/>
          <w:numId w:val="1"/>
        </w:numPr>
        <w:autoSpaceDE w:val="0"/>
        <w:autoSpaceDN w:val="0"/>
        <w:adjustRightInd w:val="0"/>
        <w:spacing w:after="0" w:line="240" w:lineRule="auto"/>
        <w:rPr>
          <w:rFonts w:cstheme="minorHAnsi"/>
          <w:kern w:val="0"/>
        </w:rPr>
      </w:pPr>
      <w:r w:rsidRPr="00A86053">
        <w:rPr>
          <w:rFonts w:cstheme="minorHAnsi"/>
          <w:kern w:val="0"/>
        </w:rPr>
        <w:t xml:space="preserve">Plan, Strategize and Implement activities to prevent disease outbreaks and </w:t>
      </w:r>
      <w:proofErr w:type="gramStart"/>
      <w:r w:rsidRPr="00A86053">
        <w:rPr>
          <w:rFonts w:cstheme="minorHAnsi"/>
          <w:kern w:val="0"/>
        </w:rPr>
        <w:t>occupational</w:t>
      </w:r>
      <w:proofErr w:type="gramEnd"/>
    </w:p>
    <w:p w14:paraId="7DC3E4FE" w14:textId="1CA783E7" w:rsidR="0093751A" w:rsidRPr="00A86053" w:rsidRDefault="0093751A" w:rsidP="0093751A">
      <w:pPr>
        <w:pStyle w:val="ListParagraph"/>
        <w:autoSpaceDE w:val="0"/>
        <w:autoSpaceDN w:val="0"/>
        <w:adjustRightInd w:val="0"/>
        <w:spacing w:after="0" w:line="240" w:lineRule="auto"/>
        <w:rPr>
          <w:rFonts w:cstheme="minorHAnsi"/>
          <w:kern w:val="0"/>
        </w:rPr>
      </w:pPr>
      <w:r w:rsidRPr="00A86053">
        <w:rPr>
          <w:rFonts w:cstheme="minorHAnsi"/>
          <w:kern w:val="0"/>
        </w:rPr>
        <w:t>hazards among surrounding area</w:t>
      </w:r>
    </w:p>
    <w:p w14:paraId="75206ED9" w14:textId="0DA5828E" w:rsidR="0093751A" w:rsidRPr="00A86053" w:rsidRDefault="0093751A" w:rsidP="0093751A">
      <w:pPr>
        <w:pStyle w:val="ListParagraph"/>
        <w:numPr>
          <w:ilvl w:val="0"/>
          <w:numId w:val="1"/>
        </w:numPr>
        <w:autoSpaceDE w:val="0"/>
        <w:autoSpaceDN w:val="0"/>
        <w:adjustRightInd w:val="0"/>
        <w:spacing w:after="0" w:line="240" w:lineRule="auto"/>
        <w:rPr>
          <w:rFonts w:cstheme="minorHAnsi"/>
        </w:rPr>
      </w:pPr>
      <w:r w:rsidRPr="00A86053">
        <w:rPr>
          <w:rFonts w:cstheme="minorHAnsi"/>
          <w:kern w:val="0"/>
        </w:rPr>
        <w:t xml:space="preserve">To deliver any other clinical services depending on the area of specialization </w:t>
      </w:r>
    </w:p>
    <w:p w14:paraId="195DDCA8" w14:textId="617BEA31" w:rsidR="0094025E" w:rsidRDefault="0094025E" w:rsidP="0093751A">
      <w:pPr>
        <w:pStyle w:val="ListParagraph"/>
      </w:pPr>
    </w:p>
    <w:sectPr w:rsidR="00940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61F7"/>
    <w:multiLevelType w:val="hybridMultilevel"/>
    <w:tmpl w:val="00AC0C0A"/>
    <w:lvl w:ilvl="0" w:tplc="EC7A8F32">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E2CA0"/>
    <w:multiLevelType w:val="hybridMultilevel"/>
    <w:tmpl w:val="76D6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369411">
    <w:abstractNumId w:val="1"/>
  </w:num>
  <w:num w:numId="2" w16cid:durableId="149691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1A"/>
    <w:rsid w:val="00012009"/>
    <w:rsid w:val="001414E9"/>
    <w:rsid w:val="0039245F"/>
    <w:rsid w:val="00446F3A"/>
    <w:rsid w:val="00484CD3"/>
    <w:rsid w:val="00696F00"/>
    <w:rsid w:val="00740F67"/>
    <w:rsid w:val="008A1DE9"/>
    <w:rsid w:val="008F48D3"/>
    <w:rsid w:val="0093751A"/>
    <w:rsid w:val="0094025E"/>
    <w:rsid w:val="009E395F"/>
    <w:rsid w:val="00A86053"/>
    <w:rsid w:val="00CB35C2"/>
    <w:rsid w:val="00CE3902"/>
    <w:rsid w:val="00EA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0B01"/>
  <w15:chartTrackingRefBased/>
  <w15:docId w15:val="{E7C8DAB2-9553-4B1E-983B-A0547327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51A"/>
    <w:pPr>
      <w:ind w:left="720"/>
      <w:contextualSpacing/>
    </w:pPr>
  </w:style>
  <w:style w:type="paragraph" w:styleId="Revision">
    <w:name w:val="Revision"/>
    <w:hidden/>
    <w:uiPriority w:val="99"/>
    <w:semiHidden/>
    <w:rsid w:val="008F4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F37D591F98BD44B983268202A026F5" ma:contentTypeVersion="13" ma:contentTypeDescription="Create a new document." ma:contentTypeScope="" ma:versionID="ad8aaf3b221884e87d902fb430f25419">
  <xsd:schema xmlns:xsd="http://www.w3.org/2001/XMLSchema" xmlns:xs="http://www.w3.org/2001/XMLSchema" xmlns:p="http://schemas.microsoft.com/office/2006/metadata/properties" xmlns:ns3="6b921d24-d718-4fc1-a614-f1223b353f76" xmlns:ns4="31b65b42-da01-48c6-8191-e5d6c1c5b162" targetNamespace="http://schemas.microsoft.com/office/2006/metadata/properties" ma:root="true" ma:fieldsID="6cdcf2c05baf987cdf841f25b1043e33" ns3:_="" ns4:_="">
    <xsd:import namespace="6b921d24-d718-4fc1-a614-f1223b353f76"/>
    <xsd:import namespace="31b65b42-da01-48c6-8191-e5d6c1c5b16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SystemTag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21d24-d718-4fc1-a614-f1223b353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65b42-da01-48c6-8191-e5d6c1c5b1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921d24-d718-4fc1-a614-f1223b353f76" xsi:nil="true"/>
  </documentManagement>
</p:properties>
</file>

<file path=customXml/itemProps1.xml><?xml version="1.0" encoding="utf-8"?>
<ds:datastoreItem xmlns:ds="http://schemas.openxmlformats.org/officeDocument/2006/customXml" ds:itemID="{23F550FC-DC53-497B-829A-CB891822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21d24-d718-4fc1-a614-f1223b353f76"/>
    <ds:schemaRef ds:uri="31b65b42-da01-48c6-8191-e5d6c1c5b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FE528-E9DA-42F0-9BA9-D9CB2D7F21EF}">
  <ds:schemaRefs>
    <ds:schemaRef ds:uri="http://schemas.microsoft.com/sharepoint/v3/contenttype/forms"/>
  </ds:schemaRefs>
</ds:datastoreItem>
</file>

<file path=customXml/itemProps3.xml><?xml version="1.0" encoding="utf-8"?>
<ds:datastoreItem xmlns:ds="http://schemas.openxmlformats.org/officeDocument/2006/customXml" ds:itemID="{8BCCCD95-07A5-4D13-AD61-665C607CDC12}">
  <ds:schemaRefs>
    <ds:schemaRef ds:uri="http://schemas.microsoft.com/office/2006/metadata/properties"/>
    <ds:schemaRef ds:uri="http://schemas.microsoft.com/office/infopath/2007/PartnerControls"/>
    <ds:schemaRef ds:uri="6b921d24-d718-4fc1-a614-f1223b353f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Semmelroth Darnell</dc:creator>
  <cp:keywords/>
  <dc:description/>
  <cp:lastModifiedBy>James Semmelroth Darnell</cp:lastModifiedBy>
  <cp:revision>2</cp:revision>
  <dcterms:created xsi:type="dcterms:W3CDTF">2024-03-13T20:02:00Z</dcterms:created>
  <dcterms:modified xsi:type="dcterms:W3CDTF">2024-03-13T20:02:00Z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0x01010040F37D591F98BD44B983268202A026F5</vt:lpwstr>
  </property>
</Properties>
</file>